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个人防护重点区域及建议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一、办公场所哪些是高危地带（戴口罩）</w:t>
      </w:r>
    </w:p>
    <w:p>
      <w:pPr>
        <w:rPr>
          <w:rFonts w:hint="eastAsia"/>
        </w:rPr>
      </w:pPr>
      <w:r>
        <w:rPr>
          <w:rFonts w:hint="eastAsia"/>
        </w:rPr>
        <w:t>新型冠状病毒，主要通过空气中的飞沫进行传播。</w:t>
      </w:r>
    </w:p>
    <w:p>
      <w:pPr>
        <w:rPr>
          <w:rFonts w:hint="eastAsia"/>
        </w:rPr>
      </w:pPr>
      <w:r>
        <w:rPr>
          <w:rFonts w:hint="eastAsia"/>
        </w:rPr>
        <w:t>空气不流通，人员密度较大，人员来往较频密的地方，都是高危地区。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按危险程度：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电梯间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饭堂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餐厅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办公室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最高危：电梯间</w:t>
      </w:r>
    </w:p>
    <w:p>
      <w:pPr>
        <w:rPr>
          <w:rFonts w:hint="eastAsia"/>
        </w:rPr>
      </w:pPr>
      <w:r>
        <w:rPr>
          <w:rFonts w:hint="eastAsia"/>
        </w:rPr>
        <w:t>电梯间是空气极其不流通的地方，不要迷信那些“此处已消毒”的纸条。只有一定浓度的酒精可以溶解冠状病毒外膜，然而酒精是极其容易挥发的，除非每小时都安排专人对电梯间进行酒精消毒，否则，贴个已消毒的纸条纯粹自欺欺人。而且电梯间的危险是无形的，刚刚有人咳嗽或打了喷嚏后离开，你以为走进了空无一人的电梯间，实则充满了飞沫，包括你按电梯按钮的手指也沾满了飞沫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建议：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搭乘电梯一定要戴口罩。2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有条件的单位一定要频繁为电梯间消毒。</w:t>
      </w: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特别是按钮区。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次高危：饭堂/餐厅</w:t>
      </w:r>
    </w:p>
    <w:p>
      <w:pPr>
        <w:rPr>
          <w:rFonts w:hint="eastAsia"/>
        </w:rPr>
      </w:pPr>
      <w:r>
        <w:rPr>
          <w:rFonts w:hint="eastAsia"/>
        </w:rPr>
        <w:t>挤满人排队打饭或就餐的区域，是人流量最大，密度也最高的区域。开玩笑说你要戴着口罩吃饭吗？是科盲。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建议：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1.坐下吃饭的最后一刻才脱口罩。2.避免面对面就餐，避免就餐说话。3.避免扎堆就餐。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高危三：办公室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有人的地方，就有传染的风险。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建议：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1.佩戴口罩，谈话保持适度距离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2.随时保持良好通风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3.对门把手、键盘鼠标、文具、桌面进行必要酒精消毒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二、勤洗手 勤洗手 勤洗手（重要的事情说三遍）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1.到单位，第一时间洗手2.吃东西前，先洗手3.到过电梯间，饭堂高危区的，回来洗手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4.外出回来，马上洗手5.要接触自己面部，特别是鼻孔与眼睛前，先洗手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三、科学的酒精消毒</w:t>
      </w:r>
    </w:p>
    <w:p>
      <w:pPr>
        <w:rPr>
          <w:rFonts w:hint="eastAsia"/>
        </w:rPr>
      </w:pPr>
      <w:r>
        <w:rPr>
          <w:rFonts w:hint="eastAsia"/>
        </w:rPr>
        <w:t>像香水那样洒在自己身上是没有意义的。</w:t>
      </w:r>
    </w:p>
    <w:p>
      <w:pPr>
        <w:rPr>
          <w:rFonts w:hint="eastAsia"/>
        </w:rPr>
      </w:pPr>
      <w:r>
        <w:rPr>
          <w:rFonts w:hint="eastAsia"/>
        </w:rPr>
        <w:t>关键是对我们手部会接触到的部位与物件进行消毒。</w:t>
      </w:r>
    </w:p>
    <w:p>
      <w:pPr>
        <w:rPr>
          <w:rFonts w:hint="eastAsia"/>
        </w:rPr>
      </w:pPr>
      <w:r>
        <w:rPr>
          <w:rFonts w:hint="eastAsia"/>
        </w:rPr>
        <w:t>如手机、门把手、电梯按钮、鼠标键盘、自行车把手、工作证、文具、椅子等，各位看自己实际情况，进行甄别与重点消毒。</w:t>
      </w:r>
    </w:p>
    <w:p>
      <w:pPr>
        <w:rPr>
          <w:rFonts w:hint="eastAsia"/>
        </w:rPr>
      </w:pPr>
      <w:r>
        <w:rPr>
          <w:rFonts w:hint="eastAsia"/>
        </w:rPr>
        <w:t>酒精要喷洒覆盖物件，自然晾干即可，不用擦拭。</w:t>
      </w:r>
    </w:p>
    <w:p>
      <w:pPr>
        <w:rPr>
          <w:rFonts w:hint="eastAsia"/>
        </w:rPr>
      </w:pPr>
      <w:r>
        <w:rPr>
          <w:rFonts w:hint="eastAsia"/>
        </w:rPr>
        <w:t>重点提醒上述三点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防护三宝：</w:t>
      </w:r>
    </w:p>
    <w:p>
      <w:pPr>
        <w:rPr>
          <w:rFonts w:hint="eastAsia"/>
        </w:rPr>
      </w:pPr>
      <w:r>
        <w:rPr>
          <w:rFonts w:hint="eastAsia"/>
        </w:rPr>
        <w:t>口罩 护目镜 消毒剂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防疫三要素：</w:t>
      </w:r>
    </w:p>
    <w:p>
      <w:pPr>
        <w:rPr>
          <w:rFonts w:hint="eastAsia"/>
        </w:rPr>
      </w:pPr>
      <w:r>
        <w:rPr>
          <w:rFonts w:hint="eastAsia"/>
        </w:rPr>
        <w:t>通风 洗手 消毒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三级教育：</w:t>
      </w:r>
    </w:p>
    <w:p>
      <w:pPr>
        <w:rPr>
          <w:rFonts w:hint="eastAsia"/>
        </w:rPr>
      </w:pPr>
      <w:r>
        <w:rPr>
          <w:rFonts w:hint="eastAsia"/>
        </w:rPr>
        <w:t>家庭防疫教育 社区防疫教育 所在单位防疫教育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杜绝三违：</w:t>
      </w:r>
    </w:p>
    <w:p>
      <w:pPr>
        <w:rPr>
          <w:rFonts w:hint="eastAsia"/>
        </w:rPr>
      </w:pPr>
      <w:r>
        <w:rPr>
          <w:rFonts w:hint="eastAsia"/>
        </w:rPr>
        <w:t>违规出入人密场所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违规进出重点疫区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违反所在地防疫要求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四不伤害：</w:t>
      </w:r>
    </w:p>
    <w:p>
      <w:pPr>
        <w:rPr>
          <w:rFonts w:hint="eastAsia"/>
        </w:rPr>
      </w:pPr>
      <w:r>
        <w:rPr>
          <w:rFonts w:hint="eastAsia"/>
        </w:rPr>
        <w:t>不感染自己不感染别人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不被别人感染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不看着别人被感染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四不放过：</w:t>
      </w:r>
    </w:p>
    <w:p>
      <w:pPr>
        <w:rPr>
          <w:rFonts w:hint="eastAsia"/>
        </w:rPr>
      </w:pPr>
      <w:r>
        <w:rPr>
          <w:rFonts w:hint="eastAsia"/>
        </w:rPr>
        <w:t>传染源不查清不放过；社会公众不受教育不放过；防疫措施未采取不放过；相关责任人员未受追究不放过。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四不两直：</w:t>
      </w:r>
    </w:p>
    <w:p>
      <w:pPr>
        <w:rPr>
          <w:rFonts w:hint="eastAsia"/>
        </w:rPr>
      </w:pPr>
      <w:r>
        <w:rPr>
          <w:rFonts w:hint="eastAsia"/>
        </w:rPr>
        <w:t>不聚会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不串门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不握手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不扎堆</w:t>
      </w:r>
    </w:p>
    <w:p>
      <w:pPr>
        <w:rPr>
          <w:rFonts w:hint="eastAsia"/>
        </w:rPr>
      </w:pPr>
      <w:r>
        <w:rPr>
          <w:rFonts w:hint="eastAsia"/>
        </w:rPr>
        <w:t>直接居家隔离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直接个体防护</w:t>
      </w:r>
    </w:p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五查：</w:t>
      </w:r>
    </w:p>
    <w:p>
      <w:pPr>
        <w:rPr>
          <w:rFonts w:hint="eastAsia"/>
        </w:rPr>
      </w:pPr>
      <w:r>
        <w:rPr>
          <w:rFonts w:hint="eastAsia"/>
        </w:rPr>
        <w:t>查思想（意识是否到位）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查体温（是否有症状）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查防护（是否戴口罩）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查行踪（是否有疫区接触史）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查责任（防疫要求是否落实）</w:t>
      </w:r>
    </w:p>
    <w:bookmarkEnd w:id="0"/>
    <w:p>
      <w:pPr>
        <w:spacing w:line="240" w:lineRule="auto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防疫6S管理：</w:t>
      </w:r>
    </w:p>
    <w:p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整理(Seiri)-整理情绪，重视但不恐慌</w:t>
      </w:r>
    </w:p>
    <w:p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整顿(Seiton)-管控措施要强化</w:t>
      </w:r>
    </w:p>
    <w:p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清扫(Seiso)-保持环境卫生</w:t>
      </w:r>
    </w:p>
    <w:p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清洁(Seikeetsu)-注意个人卫生</w:t>
      </w:r>
    </w:p>
    <w:p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素养(Shit-suke)-提高公众防范意识</w:t>
      </w:r>
    </w:p>
    <w:p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安全(Safety)-平安健康度过疫情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2DFC"/>
    <w:rsid w:val="100A1350"/>
    <w:rsid w:val="2A471488"/>
    <w:rsid w:val="614728BC"/>
    <w:rsid w:val="6A3B68EA"/>
    <w:rsid w:val="755F3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时光说 @ u</cp:lastModifiedBy>
  <dcterms:modified xsi:type="dcterms:W3CDTF">2020-02-09T01:56:26Z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